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C" w:rsidRDefault="00F44856" w:rsidP="003729DC">
      <w:pPr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 w:rsidRPr="003729DC">
        <w:rPr>
          <w:rFonts w:ascii="仿宋" w:eastAsia="仿宋" w:hAnsi="仿宋" w:hint="eastAsia"/>
          <w:b/>
          <w:color w:val="000000"/>
          <w:sz w:val="36"/>
          <w:szCs w:val="32"/>
        </w:rPr>
        <w:t>山东大学</w:t>
      </w:r>
      <w:r w:rsidR="003729DC" w:rsidRPr="003729DC">
        <w:rPr>
          <w:rFonts w:ascii="仿宋" w:eastAsia="仿宋" w:hAnsi="仿宋" w:hint="eastAsia"/>
          <w:b/>
          <w:color w:val="000000"/>
          <w:sz w:val="36"/>
          <w:szCs w:val="32"/>
        </w:rPr>
        <w:t>控制学院</w:t>
      </w:r>
      <w:r w:rsidRPr="003729DC">
        <w:rPr>
          <w:rFonts w:ascii="仿宋" w:eastAsia="仿宋" w:hAnsi="仿宋" w:hint="eastAsia"/>
          <w:b/>
          <w:color w:val="000000"/>
          <w:sz w:val="36"/>
          <w:szCs w:val="32"/>
        </w:rPr>
        <w:t>2019年春季学期接收转专业</w:t>
      </w:r>
    </w:p>
    <w:p w:rsidR="006E25B8" w:rsidRPr="003729DC" w:rsidRDefault="00F44856" w:rsidP="00AC4565">
      <w:pPr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 w:rsidRPr="003729DC">
        <w:rPr>
          <w:rFonts w:ascii="仿宋" w:eastAsia="仿宋" w:hAnsi="仿宋" w:hint="eastAsia"/>
          <w:b/>
          <w:color w:val="000000"/>
          <w:sz w:val="36"/>
          <w:szCs w:val="32"/>
        </w:rPr>
        <w:t>工作方案</w:t>
      </w:r>
    </w:p>
    <w:p w:rsidR="003729DC" w:rsidRPr="00AC4565" w:rsidRDefault="006E25B8" w:rsidP="00AC4565">
      <w:pPr>
        <w:pStyle w:val="a3"/>
        <w:numPr>
          <w:ilvl w:val="0"/>
          <w:numId w:val="1"/>
        </w:numPr>
        <w:ind w:left="0" w:firstLine="562"/>
        <w:rPr>
          <w:rFonts w:ascii="仿宋" w:eastAsia="仿宋" w:hAnsi="仿宋"/>
          <w:b/>
          <w:color w:val="000000"/>
          <w:sz w:val="28"/>
          <w:szCs w:val="32"/>
        </w:rPr>
      </w:pPr>
      <w:r w:rsidRPr="00AC4565">
        <w:rPr>
          <w:rFonts w:ascii="仿宋" w:eastAsia="仿宋" w:hAnsi="仿宋" w:hint="eastAsia"/>
          <w:b/>
          <w:color w:val="000000"/>
          <w:sz w:val="28"/>
          <w:szCs w:val="32"/>
        </w:rPr>
        <w:t>组织领导：</w:t>
      </w:r>
    </w:p>
    <w:p w:rsidR="006E25B8" w:rsidRPr="003729DC" w:rsidRDefault="003729DC" w:rsidP="00AC4565">
      <w:pPr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成立以</w:t>
      </w:r>
      <w:r w:rsidR="00B72FA9">
        <w:rPr>
          <w:rFonts w:ascii="仿宋" w:eastAsia="仿宋" w:hAnsi="仿宋" w:hint="eastAsia"/>
          <w:color w:val="000000"/>
          <w:sz w:val="28"/>
          <w:szCs w:val="32"/>
        </w:rPr>
        <w:t>学院院长、书记</w:t>
      </w:r>
      <w:r w:rsidRPr="003729DC">
        <w:rPr>
          <w:rFonts w:ascii="仿宋" w:eastAsia="仿宋" w:hAnsi="仿宋" w:hint="eastAsia"/>
          <w:color w:val="000000"/>
          <w:sz w:val="28"/>
          <w:szCs w:val="32"/>
        </w:rPr>
        <w:t>为组长</w:t>
      </w:r>
      <w:r w:rsidR="00B72FA9">
        <w:rPr>
          <w:rFonts w:ascii="仿宋" w:eastAsia="仿宋" w:hAnsi="仿宋" w:hint="eastAsia"/>
          <w:color w:val="000000"/>
          <w:sz w:val="28"/>
          <w:szCs w:val="32"/>
        </w:rPr>
        <w:t>，</w:t>
      </w:r>
      <w:r w:rsidR="00B72FA9" w:rsidRPr="003729DC">
        <w:rPr>
          <w:rFonts w:ascii="仿宋" w:eastAsia="仿宋" w:hAnsi="仿宋" w:hint="eastAsia"/>
          <w:color w:val="000000"/>
          <w:sz w:val="28"/>
          <w:szCs w:val="32"/>
        </w:rPr>
        <w:t>副院长</w:t>
      </w:r>
      <w:r w:rsidR="00B72FA9">
        <w:rPr>
          <w:rFonts w:ascii="仿宋" w:eastAsia="仿宋" w:hAnsi="仿宋" w:hint="eastAsia"/>
          <w:color w:val="000000"/>
          <w:sz w:val="28"/>
          <w:szCs w:val="32"/>
        </w:rPr>
        <w:t>和副书记及</w:t>
      </w:r>
      <w:r w:rsidRPr="003729DC">
        <w:rPr>
          <w:rFonts w:ascii="仿宋" w:eastAsia="仿宋" w:hAnsi="仿宋" w:hint="eastAsia"/>
          <w:color w:val="000000"/>
          <w:sz w:val="28"/>
          <w:szCs w:val="32"/>
        </w:rPr>
        <w:t>各专业负责人为</w:t>
      </w:r>
      <w:r w:rsidR="00B72FA9">
        <w:rPr>
          <w:rFonts w:ascii="仿宋" w:eastAsia="仿宋" w:hAnsi="仿宋" w:hint="eastAsia"/>
          <w:color w:val="000000"/>
          <w:sz w:val="28"/>
          <w:szCs w:val="32"/>
        </w:rPr>
        <w:t>成员的</w:t>
      </w:r>
      <w:r w:rsidRPr="003729DC">
        <w:rPr>
          <w:rFonts w:ascii="仿宋" w:eastAsia="仿宋" w:hAnsi="仿宋" w:hint="eastAsia"/>
          <w:color w:val="000000"/>
          <w:sz w:val="28"/>
          <w:szCs w:val="32"/>
        </w:rPr>
        <w:t>学院转专业领导小组（名单附后），由以上成员组织成立转专业面试</w:t>
      </w:r>
      <w:r w:rsidR="00B72FA9">
        <w:rPr>
          <w:rFonts w:ascii="仿宋" w:eastAsia="仿宋" w:hAnsi="仿宋" w:hint="eastAsia"/>
          <w:color w:val="000000"/>
          <w:sz w:val="28"/>
          <w:szCs w:val="32"/>
        </w:rPr>
        <w:t>工作</w:t>
      </w:r>
      <w:r w:rsidRPr="003729DC">
        <w:rPr>
          <w:rFonts w:ascii="仿宋" w:eastAsia="仿宋" w:hAnsi="仿宋" w:hint="eastAsia"/>
          <w:color w:val="000000"/>
          <w:sz w:val="28"/>
          <w:szCs w:val="32"/>
        </w:rPr>
        <w:t>小组</w:t>
      </w:r>
      <w:r w:rsidR="00B72FA9">
        <w:rPr>
          <w:rFonts w:ascii="仿宋" w:eastAsia="仿宋" w:hAnsi="仿宋" w:hint="eastAsia"/>
          <w:color w:val="000000"/>
          <w:sz w:val="28"/>
          <w:szCs w:val="32"/>
        </w:rPr>
        <w:t>，组织</w:t>
      </w:r>
      <w:bookmarkStart w:id="0" w:name="_GoBack"/>
      <w:bookmarkEnd w:id="0"/>
      <w:r w:rsidRPr="003729DC">
        <w:rPr>
          <w:rFonts w:ascii="仿宋" w:eastAsia="仿宋" w:hAnsi="仿宋" w:hint="eastAsia"/>
          <w:color w:val="000000"/>
          <w:sz w:val="28"/>
          <w:szCs w:val="32"/>
        </w:rPr>
        <w:t>开展面试及录取等工作。</w:t>
      </w:r>
      <w:r w:rsidRPr="003729DC">
        <w:rPr>
          <w:rFonts w:ascii="仿宋" w:eastAsia="仿宋" w:hAnsi="仿宋"/>
          <w:color w:val="000000"/>
          <w:sz w:val="28"/>
          <w:szCs w:val="32"/>
        </w:rPr>
        <w:t xml:space="preserve"> </w:t>
      </w:r>
    </w:p>
    <w:p w:rsidR="003729DC" w:rsidRPr="00AC4565" w:rsidRDefault="003729DC" w:rsidP="00AC4565">
      <w:pPr>
        <w:pStyle w:val="a3"/>
        <w:numPr>
          <w:ilvl w:val="0"/>
          <w:numId w:val="1"/>
        </w:numPr>
        <w:ind w:left="0" w:firstLine="562"/>
        <w:rPr>
          <w:rFonts w:ascii="仿宋" w:eastAsia="仿宋" w:hAnsi="仿宋"/>
          <w:b/>
          <w:color w:val="000000"/>
          <w:sz w:val="28"/>
          <w:szCs w:val="32"/>
        </w:rPr>
      </w:pPr>
      <w:r w:rsidRPr="00AC4565">
        <w:rPr>
          <w:rFonts w:ascii="仿宋" w:eastAsia="仿宋" w:hAnsi="仿宋" w:hint="eastAsia"/>
          <w:b/>
          <w:color w:val="000000"/>
          <w:sz w:val="28"/>
          <w:szCs w:val="32"/>
        </w:rPr>
        <w:t>工作程序：</w:t>
      </w:r>
    </w:p>
    <w:p w:rsidR="00AC4565" w:rsidRDefault="00F44856" w:rsidP="00AC4565">
      <w:pPr>
        <w:pStyle w:val="a3"/>
        <w:widowControl/>
        <w:numPr>
          <w:ilvl w:val="0"/>
          <w:numId w:val="2"/>
        </w:numPr>
        <w:ind w:left="0" w:firstLine="560"/>
        <w:rPr>
          <w:rFonts w:ascii="仿宋" w:eastAsia="仿宋" w:hAnsi="仿宋"/>
          <w:color w:val="000000"/>
          <w:sz w:val="28"/>
          <w:szCs w:val="32"/>
        </w:rPr>
      </w:pPr>
      <w:r w:rsidRPr="00AC4565">
        <w:rPr>
          <w:rFonts w:ascii="仿宋" w:eastAsia="仿宋" w:hAnsi="仿宋" w:hint="eastAsia"/>
          <w:color w:val="000000"/>
          <w:sz w:val="28"/>
          <w:szCs w:val="32"/>
        </w:rPr>
        <w:t>学院</w:t>
      </w:r>
      <w:r w:rsidR="00AC4565" w:rsidRPr="00AC4565">
        <w:rPr>
          <w:rFonts w:ascii="仿宋" w:eastAsia="仿宋" w:hAnsi="仿宋" w:hint="eastAsia"/>
          <w:color w:val="000000"/>
          <w:sz w:val="28"/>
          <w:szCs w:val="32"/>
        </w:rPr>
        <w:t>领导小组和工作小组</w:t>
      </w:r>
      <w:r w:rsidRPr="00AC4565">
        <w:rPr>
          <w:rFonts w:ascii="仿宋" w:eastAsia="仿宋" w:hAnsi="仿宋" w:hint="eastAsia"/>
          <w:color w:val="000000"/>
          <w:sz w:val="28"/>
          <w:szCs w:val="32"/>
        </w:rPr>
        <w:t>认真</w:t>
      </w:r>
      <w:r w:rsidR="00AC4565" w:rsidRPr="00AC4565">
        <w:rPr>
          <w:rFonts w:ascii="仿宋" w:eastAsia="仿宋" w:hAnsi="仿宋" w:hint="eastAsia"/>
          <w:color w:val="000000"/>
          <w:sz w:val="28"/>
          <w:szCs w:val="32"/>
        </w:rPr>
        <w:t>学习</w:t>
      </w:r>
      <w:r w:rsidRPr="00AC4565">
        <w:rPr>
          <w:rFonts w:ascii="仿宋" w:eastAsia="仿宋" w:hAnsi="仿宋" w:hint="eastAsia"/>
          <w:color w:val="000000"/>
          <w:sz w:val="28"/>
          <w:szCs w:val="32"/>
        </w:rPr>
        <w:t>《</w:t>
      </w:r>
      <w:r w:rsidRPr="00AC4565">
        <w:rPr>
          <w:rFonts w:ascii="仿宋" w:eastAsia="仿宋" w:hAnsi="仿宋" w:cs="宋体" w:hint="eastAsia"/>
          <w:color w:val="000000"/>
          <w:kern w:val="0"/>
          <w:sz w:val="28"/>
          <w:szCs w:val="30"/>
        </w:rPr>
        <w:t>山东大学在校本科生转专业学习管理规定</w:t>
      </w:r>
      <w:r w:rsidRPr="00AC4565">
        <w:rPr>
          <w:rFonts w:ascii="仿宋" w:eastAsia="仿宋" w:hAnsi="仿宋" w:hint="eastAsia"/>
          <w:color w:val="000000"/>
          <w:sz w:val="28"/>
          <w:szCs w:val="32"/>
        </w:rPr>
        <w:t>》。</w:t>
      </w:r>
    </w:p>
    <w:p w:rsidR="00AC4565" w:rsidRDefault="00AC4565" w:rsidP="00AC4565">
      <w:pPr>
        <w:pStyle w:val="a3"/>
        <w:widowControl/>
        <w:numPr>
          <w:ilvl w:val="0"/>
          <w:numId w:val="2"/>
        </w:numPr>
        <w:ind w:left="0" w:firstLine="560"/>
        <w:rPr>
          <w:rFonts w:ascii="仿宋" w:eastAsia="仿宋" w:hAnsi="仿宋"/>
          <w:color w:val="000000"/>
          <w:sz w:val="28"/>
          <w:szCs w:val="32"/>
        </w:rPr>
      </w:pPr>
      <w:r w:rsidRPr="00AC4565">
        <w:rPr>
          <w:rFonts w:ascii="仿宋" w:eastAsia="仿宋" w:hAnsi="仿宋" w:hint="eastAsia"/>
          <w:color w:val="000000"/>
          <w:sz w:val="28"/>
          <w:szCs w:val="32"/>
        </w:rPr>
        <w:t>根据上述规定，</w:t>
      </w:r>
      <w:r w:rsidR="003729DC" w:rsidRPr="00AC4565">
        <w:rPr>
          <w:rFonts w:ascii="仿宋" w:eastAsia="仿宋" w:hAnsi="仿宋" w:hint="eastAsia"/>
          <w:color w:val="000000"/>
          <w:sz w:val="28"/>
          <w:szCs w:val="32"/>
        </w:rPr>
        <w:t>组织成立面试工作组</w:t>
      </w:r>
      <w:r w:rsidRPr="00AC4565">
        <w:rPr>
          <w:rFonts w:ascii="仿宋" w:eastAsia="仿宋" w:hAnsi="仿宋" w:hint="eastAsia"/>
          <w:color w:val="000000"/>
          <w:sz w:val="28"/>
          <w:szCs w:val="32"/>
        </w:rPr>
        <w:t>，组织转专业学生的综合面试</w:t>
      </w:r>
      <w:r>
        <w:rPr>
          <w:rFonts w:ascii="仿宋" w:eastAsia="仿宋" w:hAnsi="仿宋" w:hint="eastAsia"/>
          <w:color w:val="000000"/>
          <w:sz w:val="28"/>
          <w:szCs w:val="32"/>
        </w:rPr>
        <w:t>；</w:t>
      </w:r>
    </w:p>
    <w:p w:rsidR="003729DC" w:rsidRPr="00AC4565" w:rsidRDefault="00AC4565" w:rsidP="00AC4565">
      <w:pPr>
        <w:pStyle w:val="a3"/>
        <w:widowControl/>
        <w:numPr>
          <w:ilvl w:val="0"/>
          <w:numId w:val="2"/>
        </w:numPr>
        <w:ind w:left="0" w:firstLine="560"/>
        <w:rPr>
          <w:rFonts w:ascii="仿宋" w:eastAsia="仿宋" w:hAnsi="仿宋"/>
          <w:color w:val="000000"/>
          <w:sz w:val="28"/>
          <w:szCs w:val="32"/>
        </w:rPr>
      </w:pPr>
      <w:r w:rsidRPr="00AC4565">
        <w:rPr>
          <w:rFonts w:ascii="仿宋" w:eastAsia="仿宋" w:hAnsi="仿宋" w:hint="eastAsia"/>
          <w:color w:val="000000"/>
          <w:sz w:val="28"/>
          <w:szCs w:val="32"/>
        </w:rPr>
        <w:t>考虑学生本人的</w:t>
      </w:r>
      <w:proofErr w:type="gramStart"/>
      <w:r w:rsidRPr="00AC4565">
        <w:rPr>
          <w:rFonts w:ascii="仿宋" w:eastAsia="仿宋" w:hAnsi="仿宋" w:hint="eastAsia"/>
          <w:color w:val="000000"/>
          <w:sz w:val="28"/>
          <w:szCs w:val="32"/>
        </w:rPr>
        <w:t>学分绩点和</w:t>
      </w:r>
      <w:proofErr w:type="gramEnd"/>
      <w:r w:rsidRPr="00AC4565">
        <w:rPr>
          <w:rFonts w:ascii="仿宋" w:eastAsia="仿宋" w:hAnsi="仿宋" w:hint="eastAsia"/>
          <w:color w:val="000000"/>
          <w:sz w:val="28"/>
          <w:szCs w:val="32"/>
        </w:rPr>
        <w:t>综合面试成绩，计算综合成绩：百分制平均学分（30%）+面试（70%）且大于70分，按照</w:t>
      </w:r>
      <w:r>
        <w:rPr>
          <w:rFonts w:ascii="仿宋" w:eastAsia="仿宋" w:hAnsi="仿宋" w:hint="eastAsia"/>
          <w:color w:val="000000"/>
          <w:sz w:val="28"/>
          <w:szCs w:val="32"/>
        </w:rPr>
        <w:t>排名录取，直至录取计划满额，或不能录取为止</w:t>
      </w:r>
      <w:r w:rsidRPr="00AC4565"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3729DC" w:rsidRPr="00AC4565" w:rsidRDefault="00F44856" w:rsidP="00AC4565">
      <w:pPr>
        <w:pStyle w:val="a3"/>
        <w:numPr>
          <w:ilvl w:val="0"/>
          <w:numId w:val="1"/>
        </w:numPr>
        <w:ind w:left="0" w:firstLine="562"/>
        <w:rPr>
          <w:rFonts w:ascii="仿宋" w:eastAsia="仿宋" w:hAnsi="仿宋"/>
          <w:b/>
          <w:color w:val="000000"/>
          <w:sz w:val="28"/>
          <w:szCs w:val="32"/>
        </w:rPr>
      </w:pPr>
      <w:r w:rsidRPr="00AC4565">
        <w:rPr>
          <w:rFonts w:ascii="仿宋" w:eastAsia="仿宋" w:hAnsi="仿宋" w:hint="eastAsia"/>
          <w:b/>
          <w:color w:val="000000"/>
          <w:sz w:val="28"/>
          <w:szCs w:val="32"/>
        </w:rPr>
        <w:t>报名条件：</w:t>
      </w:r>
    </w:p>
    <w:p w:rsidR="00F44856" w:rsidRPr="003729DC" w:rsidRDefault="00F44856" w:rsidP="00AC4565">
      <w:pPr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山东大学全日制在校一年级</w:t>
      </w:r>
      <w:r w:rsidRPr="003729DC">
        <w:rPr>
          <w:rFonts w:ascii="仿宋" w:eastAsia="仿宋" w:hAnsi="仿宋" w:cs="宋体" w:hint="eastAsia"/>
          <w:kern w:val="0"/>
          <w:sz w:val="28"/>
          <w:szCs w:val="32"/>
        </w:rPr>
        <w:t>热爱祖国，遵纪守法，品德优良，学习态度端正</w:t>
      </w:r>
      <w:r w:rsidR="00795E07" w:rsidRPr="003729DC">
        <w:rPr>
          <w:rFonts w:ascii="仿宋" w:eastAsia="仿宋" w:hAnsi="仿宋" w:cs="宋体" w:hint="eastAsia"/>
          <w:kern w:val="0"/>
          <w:sz w:val="28"/>
          <w:szCs w:val="32"/>
        </w:rPr>
        <w:t>且百分制平均</w:t>
      </w:r>
      <w:proofErr w:type="gramStart"/>
      <w:r w:rsidR="00795E07" w:rsidRPr="003729DC">
        <w:rPr>
          <w:rFonts w:ascii="仿宋" w:eastAsia="仿宋" w:hAnsi="仿宋" w:cs="宋体" w:hint="eastAsia"/>
          <w:kern w:val="0"/>
          <w:sz w:val="28"/>
          <w:szCs w:val="32"/>
        </w:rPr>
        <w:t>学分绩点大于</w:t>
      </w:r>
      <w:proofErr w:type="gramEnd"/>
      <w:r w:rsidR="004939E9">
        <w:rPr>
          <w:rFonts w:ascii="仿宋" w:eastAsia="仿宋" w:hAnsi="仿宋" w:cs="宋体" w:hint="eastAsia"/>
          <w:kern w:val="0"/>
          <w:sz w:val="28"/>
          <w:szCs w:val="32"/>
        </w:rPr>
        <w:t>70</w:t>
      </w:r>
      <w:r w:rsidR="00795E07" w:rsidRPr="003729DC">
        <w:rPr>
          <w:rFonts w:ascii="仿宋" w:eastAsia="仿宋" w:hAnsi="仿宋" w:cs="宋体" w:hint="eastAsia"/>
          <w:kern w:val="0"/>
          <w:sz w:val="28"/>
          <w:szCs w:val="32"/>
        </w:rPr>
        <w:t>分的</w:t>
      </w:r>
      <w:r w:rsidRPr="003729DC">
        <w:rPr>
          <w:rFonts w:ascii="仿宋" w:eastAsia="仿宋" w:hAnsi="仿宋" w:hint="eastAsia"/>
          <w:color w:val="000000"/>
          <w:sz w:val="28"/>
          <w:szCs w:val="32"/>
        </w:rPr>
        <w:t>工科学生。</w:t>
      </w:r>
    </w:p>
    <w:p w:rsidR="003729DC" w:rsidRPr="00AC4565" w:rsidRDefault="006E25B8" w:rsidP="00AC4565">
      <w:pPr>
        <w:pStyle w:val="a3"/>
        <w:numPr>
          <w:ilvl w:val="0"/>
          <w:numId w:val="1"/>
        </w:numPr>
        <w:ind w:left="0" w:firstLine="562"/>
        <w:rPr>
          <w:rFonts w:ascii="仿宋" w:eastAsia="仿宋" w:hAnsi="仿宋"/>
          <w:b/>
          <w:color w:val="000000"/>
          <w:sz w:val="28"/>
          <w:szCs w:val="32"/>
        </w:rPr>
      </w:pPr>
      <w:r w:rsidRPr="00AC4565">
        <w:rPr>
          <w:rFonts w:ascii="仿宋" w:eastAsia="仿宋" w:hAnsi="仿宋" w:hint="eastAsia"/>
          <w:b/>
          <w:color w:val="000000"/>
          <w:sz w:val="28"/>
          <w:szCs w:val="32"/>
        </w:rPr>
        <w:t>录取</w:t>
      </w:r>
      <w:r w:rsidR="00AC4565">
        <w:rPr>
          <w:rFonts w:ascii="仿宋" w:eastAsia="仿宋" w:hAnsi="仿宋" w:hint="eastAsia"/>
          <w:b/>
          <w:color w:val="000000"/>
          <w:sz w:val="28"/>
          <w:szCs w:val="32"/>
        </w:rPr>
        <w:t>计划</w:t>
      </w:r>
      <w:r w:rsidRPr="00AC4565">
        <w:rPr>
          <w:rFonts w:ascii="仿宋" w:eastAsia="仿宋" w:hAnsi="仿宋" w:hint="eastAsia"/>
          <w:b/>
          <w:color w:val="000000"/>
          <w:sz w:val="28"/>
          <w:szCs w:val="32"/>
        </w:rPr>
        <w:t>：</w:t>
      </w:r>
    </w:p>
    <w:p w:rsidR="003729DC" w:rsidRPr="003729DC" w:rsidRDefault="00AC4565" w:rsidP="00AC4565">
      <w:pPr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详</w:t>
      </w:r>
      <w:r w:rsidR="006E25B8" w:rsidRPr="003729DC">
        <w:rPr>
          <w:rFonts w:ascii="仿宋" w:eastAsia="仿宋" w:hAnsi="仿宋" w:hint="eastAsia"/>
          <w:color w:val="000000"/>
          <w:sz w:val="28"/>
          <w:szCs w:val="32"/>
        </w:rPr>
        <w:t>见（山东大学2019年春季学期学院接收转专业工作方案报表）。</w:t>
      </w:r>
    </w:p>
    <w:p w:rsidR="00AC4565" w:rsidRDefault="00AC4565" w:rsidP="00AC4565">
      <w:pPr>
        <w:ind w:firstLineChars="300" w:firstLine="840"/>
        <w:jc w:val="right"/>
        <w:rPr>
          <w:rFonts w:ascii="仿宋" w:eastAsia="仿宋" w:hAnsi="仿宋"/>
          <w:color w:val="000000"/>
          <w:sz w:val="28"/>
          <w:szCs w:val="32"/>
        </w:rPr>
      </w:pPr>
    </w:p>
    <w:p w:rsidR="009516EB" w:rsidRPr="003729DC" w:rsidRDefault="009516EB" w:rsidP="00AC4565">
      <w:pPr>
        <w:ind w:firstLineChars="300" w:firstLine="840"/>
        <w:jc w:val="right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山东大学控制科学与工程学院</w:t>
      </w:r>
    </w:p>
    <w:p w:rsidR="009516EB" w:rsidRPr="003729DC" w:rsidRDefault="009516EB" w:rsidP="00AC4565">
      <w:pPr>
        <w:ind w:firstLineChars="200" w:firstLine="560"/>
        <w:jc w:val="right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2019年4月26日</w:t>
      </w:r>
    </w:p>
    <w:p w:rsidR="003729DC" w:rsidRDefault="00925B47" w:rsidP="003729DC">
      <w:pPr>
        <w:jc w:val="left"/>
        <w:rPr>
          <w:rFonts w:ascii="仿宋" w:eastAsia="仿宋" w:hAnsi="仿宋"/>
          <w:color w:val="000000"/>
          <w:sz w:val="28"/>
          <w:szCs w:val="32"/>
        </w:rPr>
      </w:pPr>
      <w:proofErr w:type="gramStart"/>
      <w:r>
        <w:rPr>
          <w:rFonts w:ascii="仿宋" w:eastAsia="仿宋" w:hAnsi="仿宋" w:hint="eastAsia"/>
          <w:color w:val="000000"/>
          <w:sz w:val="28"/>
          <w:szCs w:val="32"/>
        </w:rPr>
        <w:lastRenderedPageBreak/>
        <w:t>附领导</w:t>
      </w:r>
      <w:proofErr w:type="gramEnd"/>
      <w:r>
        <w:rPr>
          <w:rFonts w:ascii="仿宋" w:eastAsia="仿宋" w:hAnsi="仿宋" w:hint="eastAsia"/>
          <w:color w:val="000000"/>
          <w:sz w:val="28"/>
          <w:szCs w:val="32"/>
        </w:rPr>
        <w:t>小组和工作小组名单：</w:t>
      </w:r>
    </w:p>
    <w:p w:rsidR="003729DC" w:rsidRPr="00182CA7" w:rsidRDefault="00182CA7" w:rsidP="003729DC">
      <w:pPr>
        <w:jc w:val="left"/>
        <w:rPr>
          <w:rFonts w:ascii="仿宋" w:eastAsia="仿宋" w:hAnsi="仿宋"/>
          <w:b/>
          <w:color w:val="000000"/>
          <w:sz w:val="28"/>
          <w:szCs w:val="32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一、</w:t>
      </w:r>
      <w:r w:rsidR="003729DC" w:rsidRPr="00182CA7">
        <w:rPr>
          <w:rFonts w:ascii="仿宋" w:eastAsia="仿宋" w:hAnsi="仿宋" w:hint="eastAsia"/>
          <w:b/>
          <w:color w:val="000000"/>
          <w:sz w:val="28"/>
          <w:szCs w:val="32"/>
        </w:rPr>
        <w:t>领导小组：</w:t>
      </w:r>
    </w:p>
    <w:p w:rsidR="003729DC" w:rsidRPr="003729DC" w:rsidRDefault="003729DC" w:rsidP="003729DC">
      <w:pPr>
        <w:jc w:val="left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组长：张承慧、高瑞</w:t>
      </w:r>
    </w:p>
    <w:p w:rsidR="003729DC" w:rsidRPr="003729DC" w:rsidRDefault="003729DC" w:rsidP="003729DC">
      <w:pPr>
        <w:jc w:val="left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副组长</w:t>
      </w:r>
      <w:r w:rsidRPr="003729DC">
        <w:rPr>
          <w:rFonts w:ascii="仿宋" w:eastAsia="仿宋" w:hAnsi="仿宋"/>
          <w:color w:val="000000"/>
          <w:sz w:val="28"/>
          <w:szCs w:val="32"/>
        </w:rPr>
        <w:t>:</w:t>
      </w:r>
      <w:r w:rsidRPr="003729DC">
        <w:rPr>
          <w:rFonts w:ascii="仿宋" w:eastAsia="仿宋" w:hAnsi="仿宋" w:hint="eastAsia"/>
          <w:color w:val="000000"/>
          <w:sz w:val="28"/>
          <w:szCs w:val="32"/>
        </w:rPr>
        <w:t>朱文兴、吴晓晴</w:t>
      </w:r>
    </w:p>
    <w:p w:rsidR="003729DC" w:rsidRPr="003729DC" w:rsidRDefault="003729DC" w:rsidP="003729DC">
      <w:pPr>
        <w:jc w:val="left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成员：李现明、周风余、杨立才、李岩、张伟、姜明顺</w:t>
      </w:r>
    </w:p>
    <w:p w:rsidR="003729DC" w:rsidRPr="00182CA7" w:rsidRDefault="00182CA7" w:rsidP="003729DC">
      <w:pPr>
        <w:jc w:val="left"/>
        <w:rPr>
          <w:rFonts w:ascii="仿宋" w:eastAsia="仿宋" w:hAnsi="仿宋"/>
          <w:b/>
          <w:color w:val="000000"/>
          <w:sz w:val="28"/>
          <w:szCs w:val="32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二、</w:t>
      </w:r>
      <w:r w:rsidR="003729DC" w:rsidRPr="00182CA7">
        <w:rPr>
          <w:rFonts w:ascii="仿宋" w:eastAsia="仿宋" w:hAnsi="仿宋" w:hint="eastAsia"/>
          <w:b/>
          <w:color w:val="000000"/>
          <w:sz w:val="28"/>
          <w:szCs w:val="32"/>
        </w:rPr>
        <w:t>工作小组：</w:t>
      </w:r>
    </w:p>
    <w:p w:rsidR="003729DC" w:rsidRPr="003729DC" w:rsidRDefault="003729DC" w:rsidP="003729DC">
      <w:pPr>
        <w:jc w:val="left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组长：朱文兴、吴晓晴</w:t>
      </w:r>
    </w:p>
    <w:p w:rsidR="003729DC" w:rsidRPr="003729DC" w:rsidRDefault="003729DC" w:rsidP="003729DC">
      <w:pPr>
        <w:jc w:val="left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秘书：金</w:t>
      </w:r>
      <w:proofErr w:type="gramStart"/>
      <w:r w:rsidRPr="003729DC">
        <w:rPr>
          <w:rFonts w:ascii="仿宋" w:eastAsia="仿宋" w:hAnsi="仿宋" w:hint="eastAsia"/>
          <w:color w:val="000000"/>
          <w:sz w:val="28"/>
          <w:szCs w:val="32"/>
        </w:rPr>
        <w:t>作成</w:t>
      </w:r>
      <w:proofErr w:type="gramEnd"/>
    </w:p>
    <w:p w:rsidR="003729DC" w:rsidRPr="003729DC" w:rsidRDefault="003729DC" w:rsidP="003729DC">
      <w:pPr>
        <w:jc w:val="left"/>
        <w:rPr>
          <w:rFonts w:ascii="仿宋" w:eastAsia="仿宋" w:hAnsi="仿宋"/>
          <w:color w:val="000000"/>
          <w:sz w:val="28"/>
          <w:szCs w:val="32"/>
        </w:rPr>
      </w:pPr>
      <w:r w:rsidRPr="003729DC">
        <w:rPr>
          <w:rFonts w:ascii="仿宋" w:eastAsia="仿宋" w:hAnsi="仿宋" w:hint="eastAsia"/>
          <w:color w:val="000000"/>
          <w:sz w:val="28"/>
          <w:szCs w:val="32"/>
        </w:rPr>
        <w:t>成员：李现明、周风余、杨立才、李岩、张伟、姜明顺</w:t>
      </w:r>
    </w:p>
    <w:p w:rsidR="003729DC" w:rsidRPr="003729DC" w:rsidRDefault="003729DC" w:rsidP="003729DC">
      <w:pPr>
        <w:jc w:val="left"/>
        <w:rPr>
          <w:rFonts w:ascii="仿宋" w:eastAsia="仿宋" w:hAnsi="仿宋"/>
          <w:sz w:val="20"/>
        </w:rPr>
      </w:pPr>
    </w:p>
    <w:sectPr w:rsidR="003729DC" w:rsidRPr="003729DC" w:rsidSect="00AD5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BF" w:rsidRDefault="006466BF" w:rsidP="004939E9">
      <w:r>
        <w:separator/>
      </w:r>
    </w:p>
  </w:endnote>
  <w:endnote w:type="continuationSeparator" w:id="0">
    <w:p w:rsidR="006466BF" w:rsidRDefault="006466BF" w:rsidP="0049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BF" w:rsidRDefault="006466BF" w:rsidP="004939E9">
      <w:r>
        <w:separator/>
      </w:r>
    </w:p>
  </w:footnote>
  <w:footnote w:type="continuationSeparator" w:id="0">
    <w:p w:rsidR="006466BF" w:rsidRDefault="006466BF" w:rsidP="00493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4F5"/>
    <w:multiLevelType w:val="hybridMultilevel"/>
    <w:tmpl w:val="F690BADE"/>
    <w:lvl w:ilvl="0" w:tplc="2460D16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0B05B9E"/>
    <w:multiLevelType w:val="hybridMultilevel"/>
    <w:tmpl w:val="B7A82F7E"/>
    <w:lvl w:ilvl="0" w:tplc="6734A4CC">
      <w:start w:val="1"/>
      <w:numFmt w:val="japaneseCounting"/>
      <w:lvlText w:val="%1．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856"/>
    <w:rsid w:val="000D0DF9"/>
    <w:rsid w:val="00182CA7"/>
    <w:rsid w:val="003729DC"/>
    <w:rsid w:val="004939E9"/>
    <w:rsid w:val="006466BF"/>
    <w:rsid w:val="006762E3"/>
    <w:rsid w:val="006E25B8"/>
    <w:rsid w:val="006F4FE7"/>
    <w:rsid w:val="00795E07"/>
    <w:rsid w:val="00925B47"/>
    <w:rsid w:val="009516EB"/>
    <w:rsid w:val="00AC4565"/>
    <w:rsid w:val="00AD5A38"/>
    <w:rsid w:val="00B72FA9"/>
    <w:rsid w:val="00F4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D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729D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729DC"/>
  </w:style>
  <w:style w:type="paragraph" w:styleId="a5">
    <w:name w:val="header"/>
    <w:basedOn w:val="a"/>
    <w:link w:val="Char0"/>
    <w:uiPriority w:val="99"/>
    <w:semiHidden/>
    <w:unhideWhenUsed/>
    <w:rsid w:val="0049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939E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9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939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fy03</dc:creator>
  <cp:lastModifiedBy>fy03</cp:lastModifiedBy>
  <cp:revision>8</cp:revision>
  <dcterms:created xsi:type="dcterms:W3CDTF">2019-04-24T01:01:00Z</dcterms:created>
  <dcterms:modified xsi:type="dcterms:W3CDTF">2019-04-25T00:47:00Z</dcterms:modified>
</cp:coreProperties>
</file>