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A" w:rsidRDefault="00D357F2">
      <w:r>
        <w:rPr>
          <w:rFonts w:hint="eastAsia"/>
        </w:rPr>
        <w:t>智能通信微专业课程体系：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535"/>
        <w:gridCol w:w="2131"/>
        <w:gridCol w:w="398"/>
        <w:gridCol w:w="644"/>
        <w:gridCol w:w="396"/>
        <w:gridCol w:w="393"/>
        <w:gridCol w:w="460"/>
        <w:gridCol w:w="442"/>
        <w:gridCol w:w="459"/>
        <w:gridCol w:w="444"/>
        <w:gridCol w:w="1028"/>
      </w:tblGrid>
      <w:tr w:rsidR="006C6EAB" w:rsidTr="006C6EAB">
        <w:trPr>
          <w:cantSplit/>
          <w:jc w:val="center"/>
        </w:trPr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课程类别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课程号</w:t>
            </w:r>
          </w:p>
        </w:tc>
        <w:tc>
          <w:tcPr>
            <w:tcW w:w="12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称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</w:t>
            </w:r>
          </w:p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分</w:t>
            </w:r>
          </w:p>
          <w:p w:rsidR="006C6EAB" w:rsidRDefault="006C6EAB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10" w:lineRule="exact"/>
              <w:ind w:leftChars="-22" w:left="-46" w:rightChars="-19" w:right="-4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数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</w:t>
            </w:r>
          </w:p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</w:t>
            </w:r>
          </w:p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时</w:t>
            </w:r>
          </w:p>
        </w:tc>
        <w:tc>
          <w:tcPr>
            <w:tcW w:w="101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总学时</w:t>
            </w:r>
          </w:p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分配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考核方式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开设学期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上课方式</w:t>
            </w:r>
          </w:p>
        </w:tc>
      </w:tr>
      <w:tr w:rsidR="006C6EAB" w:rsidTr="006C6EAB">
        <w:trPr>
          <w:cantSplit/>
          <w:trHeight w:val="60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课内教学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pStyle w:val="1"/>
              <w:ind w:leftChars="-22" w:left="-46" w:rightChars="-19" w:right="-40"/>
              <w:rPr>
                <w:rFonts w:hint="eastAsia"/>
              </w:rPr>
            </w:pPr>
            <w:r>
              <w:rPr>
                <w:rFonts w:hint="eastAsia"/>
              </w:rPr>
              <w:t>实验教学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pStyle w:val="1"/>
              <w:ind w:leftChars="-22" w:left="-46" w:rightChars="-19" w:right="-40"/>
              <w:rPr>
                <w:rFonts w:hint="eastAsia"/>
              </w:rPr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实践周数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57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现代通信网理论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软件无线电基础与实践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无线通信：</w:t>
            </w:r>
          </w:p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从烽火台到万物互联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基于大数据的无线通信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通信信号处理基础与实践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Python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语言与深度学习实践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3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57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程</w:t>
            </w:r>
          </w:p>
          <w:p w:rsidR="006C6EAB" w:rsidRDefault="006C6EAB">
            <w:pPr>
              <w:spacing w:line="210" w:lineRule="exact"/>
              <w:ind w:leftChars="-22" w:left="-46" w:rightChars="-19" w:right="-40" w:firstLine="1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信号与系统引论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文献检索与科技写作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学术素养与学术前沿讲座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未来通信与网络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人工智能技术及应用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沟通与表达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线上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线下</w:t>
            </w:r>
          </w:p>
        </w:tc>
      </w:tr>
      <w:tr w:rsidR="006C6EAB" w:rsidTr="006C6EAB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小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计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6C6EAB" w:rsidTr="006C6EAB">
        <w:trPr>
          <w:cantSplit/>
          <w:trHeight w:val="400"/>
          <w:jc w:val="center"/>
        </w:trPr>
        <w:tc>
          <w:tcPr>
            <w:tcW w:w="218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pacing w:line="210" w:lineRule="exact"/>
              <w:ind w:leftChars="-22" w:left="-46" w:rightChars="-19" w:right="-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C6EAB" w:rsidRDefault="006C6EAB">
            <w:pPr>
              <w:snapToGrid w:val="0"/>
              <w:spacing w:line="210" w:lineRule="exact"/>
              <w:ind w:leftChars="-22" w:left="62" w:rightChars="-19" w:right="-40" w:hanging="10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</w:tbl>
    <w:p w:rsidR="00D357F2" w:rsidRDefault="00D357F2">
      <w:bookmarkStart w:id="0" w:name="_GoBack"/>
      <w:bookmarkEnd w:id="0"/>
    </w:p>
    <w:sectPr w:rsidR="00D3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D" w:rsidRDefault="00C932ED" w:rsidP="00D357F2">
      <w:r>
        <w:separator/>
      </w:r>
    </w:p>
  </w:endnote>
  <w:endnote w:type="continuationSeparator" w:id="0">
    <w:p w:rsidR="00C932ED" w:rsidRDefault="00C932ED" w:rsidP="00D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D" w:rsidRDefault="00C932ED" w:rsidP="00D357F2">
      <w:r>
        <w:separator/>
      </w:r>
    </w:p>
  </w:footnote>
  <w:footnote w:type="continuationSeparator" w:id="0">
    <w:p w:rsidR="00C932ED" w:rsidRDefault="00C932ED" w:rsidP="00D3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F"/>
    <w:rsid w:val="006A508A"/>
    <w:rsid w:val="006C6EAB"/>
    <w:rsid w:val="009C07D5"/>
    <w:rsid w:val="00C932ED"/>
    <w:rsid w:val="00D357F2"/>
    <w:rsid w:val="00F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E1E14-D5D3-43A2-A513-BC427F3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5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7F2"/>
    <w:rPr>
      <w:sz w:val="18"/>
      <w:szCs w:val="18"/>
    </w:rPr>
  </w:style>
  <w:style w:type="paragraph" w:customStyle="1" w:styleId="1">
    <w:name w:val="样式1"/>
    <w:basedOn w:val="a"/>
    <w:qFormat/>
    <w:rsid w:val="00D357F2"/>
    <w:pPr>
      <w:spacing w:line="210" w:lineRule="exact"/>
      <w:jc w:val="center"/>
    </w:pPr>
    <w:rPr>
      <w:rFonts w:ascii="宋体" w:eastAsia="宋体" w:hAnsi="宋体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xtzhou</dc:creator>
  <cp:keywords/>
  <dc:description/>
  <cp:lastModifiedBy>xtzhou</cp:lastModifiedBy>
  <cp:revision>3</cp:revision>
  <dcterms:created xsi:type="dcterms:W3CDTF">2021-05-25T03:05:00Z</dcterms:created>
  <dcterms:modified xsi:type="dcterms:W3CDTF">2021-05-25T04:06:00Z</dcterms:modified>
</cp:coreProperties>
</file>